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CA77B6" w:rsidRPr="00CA77B6" w:rsidTr="00CA77B6">
        <w:tc>
          <w:tcPr>
            <w:tcW w:w="9396" w:type="dxa"/>
            <w:shd w:val="clear" w:color="auto" w:fill="FFC000"/>
          </w:tcPr>
          <w:p w:rsidR="00CA77B6" w:rsidRPr="00CA77B6" w:rsidRDefault="00CA77B6" w:rsidP="00CA77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B6">
              <w:rPr>
                <w:rFonts w:ascii="Times New Roman" w:hAnsi="Times New Roman" w:cs="Times New Roman"/>
                <w:b/>
                <w:sz w:val="24"/>
                <w:szCs w:val="24"/>
              </w:rPr>
              <w:t>Licinius</w:t>
            </w:r>
          </w:p>
        </w:tc>
      </w:tr>
      <w:tr w:rsidR="00CA77B6" w:rsidRPr="00CA77B6" w:rsidTr="00CA77B6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464"/>
              <w:gridCol w:w="3816"/>
            </w:tblGrid>
            <w:tr w:rsidR="00CA77B6" w:rsidRPr="00CA77B6" w:rsidTr="00CA77B6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CA77B6" w:rsidRPr="00CA77B6" w:rsidRDefault="00CA77B6" w:rsidP="00CA77B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Licinius</w:t>
                  </w:r>
                </w:p>
              </w:tc>
            </w:tr>
            <w:tr w:rsidR="00CA77B6" w:rsidRPr="00CA77B6" w:rsidTr="00CA77B6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CA77B6" w:rsidRPr="00CA77B6" w:rsidRDefault="00CA77B6" w:rsidP="00CA77B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drawing>
                      <wp:inline distT="0" distB="0" distL="0" distR="0" wp14:anchorId="0F3186C9" wp14:editId="427E4260">
                        <wp:extent cx="2095500" cy="3152775"/>
                        <wp:effectExtent l="0" t="0" r="0" b="9525"/>
                        <wp:docPr id="2" name="Picture 2" descr="https://upload.wikimedia.org/wikipedia/commons/thumb/3/35/Bust_of_Licinius%2C_Kunsthistorisches_Museum.jpg/220px-Bust_of_Licinius%2C_Kunsthistorisches_Museu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3/35/Bust_of_Licinius%2C_Kunsthistorisches_Museum.jpg/220px-Bust_of_Licinius%2C_Kunsthistorisches_Museum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3152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A77B6" w:rsidRPr="00CA77B6" w:rsidRDefault="00CA77B6" w:rsidP="00CA77B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Bust of Licinius from the Kunsthistorisches Museum, Vienna</w:t>
                  </w:r>
                </w:p>
              </w:tc>
            </w:tr>
            <w:tr w:rsidR="00CA77B6" w:rsidRPr="00CA77B6" w:rsidTr="00CA77B6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CA77B6" w:rsidRPr="00CA77B6" w:rsidRDefault="00CA77B6" w:rsidP="00CA77B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emperor</w:t>
                  </w:r>
                </w:p>
              </w:tc>
            </w:tr>
            <w:tr w:rsidR="00CA77B6" w:rsidRPr="00CA77B6" w:rsidTr="00CA77B6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A77B6" w:rsidRPr="00CA77B6" w:rsidRDefault="00CA77B6" w:rsidP="00CA77B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A77B6" w:rsidRPr="00CA77B6" w:rsidRDefault="00CA77B6" w:rsidP="00CA77B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November 308 – 19 September 324</w:t>
                  </w:r>
                </w:p>
              </w:tc>
            </w:tr>
            <w:tr w:rsidR="00CA77B6" w:rsidRPr="00CA77B6" w:rsidTr="00CA77B6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A77B6" w:rsidRPr="00CA77B6" w:rsidRDefault="00CA77B6" w:rsidP="00CA77B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A77B6" w:rsidRPr="00CA77B6" w:rsidRDefault="00CA77B6" w:rsidP="00CA77B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Severus II</w:t>
                  </w:r>
                </w:p>
              </w:tc>
            </w:tr>
            <w:tr w:rsidR="00CA77B6" w:rsidRPr="00CA77B6" w:rsidTr="00CA77B6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A77B6" w:rsidRPr="00CA77B6" w:rsidRDefault="00CA77B6" w:rsidP="00CA77B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A77B6" w:rsidRPr="00CA77B6" w:rsidRDefault="00CA77B6" w:rsidP="00CA77B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Constantine I (alone)</w:t>
                  </w:r>
                </w:p>
              </w:tc>
            </w:tr>
            <w:tr w:rsidR="00CA77B6" w:rsidRPr="00CA77B6" w:rsidTr="00CA77B6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A77B6" w:rsidRPr="00CA77B6" w:rsidRDefault="00CA77B6" w:rsidP="00CA77B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Alongside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A77B6" w:rsidRPr="00CA77B6" w:rsidRDefault="00CA77B6" w:rsidP="00CA77B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Galerius (East, 308–311)</w:t>
                  </w: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Constantine I (West, 308–324)</w:t>
                  </w: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Maximinus Daza (311–313)</w:t>
                  </w: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Valerius Valens (316–317)</w:t>
                  </w: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Martinianus (324)</w:t>
                  </w:r>
                </w:p>
              </w:tc>
            </w:tr>
            <w:tr w:rsidR="00CA77B6" w:rsidRPr="00CA77B6" w:rsidTr="00CA77B6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CA77B6" w:rsidRPr="00CA77B6" w:rsidRDefault="00CA77B6" w:rsidP="00CA77B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77B6" w:rsidRPr="00CA77B6" w:rsidTr="00CA77B6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A77B6" w:rsidRPr="00CA77B6" w:rsidRDefault="00CA77B6" w:rsidP="00CA77B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A77B6" w:rsidRPr="00CA77B6" w:rsidRDefault="00CA77B6" w:rsidP="00CA77B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Licinius Licinianus (?)</w:t>
                  </w: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c. 265</w:t>
                  </w:r>
                  <w:hyperlink r:id="rId8" w:anchor="cite_note-Jones509-2" w:history="1">
                    <w:r w:rsidRPr="00CA77B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[2]</w:t>
                    </w:r>
                  </w:hyperlink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Moesia Superior, Roman Empire</w:t>
                  </w:r>
                </w:p>
              </w:tc>
            </w:tr>
            <w:tr w:rsidR="00CA77B6" w:rsidRPr="00CA77B6" w:rsidTr="00CA77B6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A77B6" w:rsidRPr="00CA77B6" w:rsidRDefault="00CA77B6" w:rsidP="00CA77B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A77B6" w:rsidRPr="00CA77B6" w:rsidRDefault="00CA77B6" w:rsidP="00CA77B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Spring of 325 (aged around 60)</w:t>
                  </w: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Thessalonica</w:t>
                  </w:r>
                </w:p>
              </w:tc>
            </w:tr>
            <w:tr w:rsidR="00CA77B6" w:rsidRPr="00CA77B6" w:rsidTr="00CA77B6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A77B6" w:rsidRPr="00CA77B6" w:rsidRDefault="00CA77B6" w:rsidP="00CA77B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A77B6" w:rsidRPr="00CA77B6" w:rsidRDefault="00CA77B6" w:rsidP="00CA77B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Flavia Julia Constantia</w:t>
                  </w:r>
                </w:p>
              </w:tc>
            </w:tr>
            <w:tr w:rsidR="00CA77B6" w:rsidRPr="00CA77B6" w:rsidTr="00CA77B6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A77B6" w:rsidRPr="00CA77B6" w:rsidRDefault="00CA77B6" w:rsidP="00CA77B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9" w:tooltip="Issue (genealogy)" w:history="1">
                    <w:r w:rsidRPr="00CA77B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Issue</w:t>
                    </w:r>
                  </w:hyperlink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A77B6" w:rsidRPr="00CA77B6" w:rsidRDefault="00CA77B6" w:rsidP="00CA77B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Licinius II</w:t>
                  </w:r>
                </w:p>
              </w:tc>
            </w:tr>
            <w:tr w:rsidR="00CA77B6" w:rsidRPr="00CA77B6" w:rsidTr="00CA77B6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CA77B6" w:rsidRPr="00CA77B6" w:rsidTr="00CA77B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CA77B6" w:rsidRPr="00CA77B6" w:rsidRDefault="00CA77B6" w:rsidP="00CA77B6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77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Names</w:t>
                        </w:r>
                      </w:p>
                    </w:tc>
                  </w:tr>
                  <w:tr w:rsidR="00CA77B6" w:rsidRPr="00CA77B6" w:rsidTr="00CA77B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CA77B6" w:rsidRPr="00CA77B6" w:rsidRDefault="00CA77B6" w:rsidP="00CA77B6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77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Valerius Licinianus Licinius</w:t>
                        </w:r>
                      </w:p>
                    </w:tc>
                  </w:tr>
                </w:tbl>
                <w:p w:rsidR="00CA77B6" w:rsidRPr="00CA77B6" w:rsidRDefault="00CA77B6" w:rsidP="00CA77B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77B6" w:rsidRPr="00CA77B6" w:rsidTr="00CA77B6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A77B6" w:rsidRPr="00CA77B6" w:rsidRDefault="00CA77B6" w:rsidP="00CA77B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A77B6" w:rsidRPr="00CA77B6" w:rsidRDefault="00CA77B6" w:rsidP="00CA77B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Ancient Roman religion</w:t>
                  </w:r>
                </w:p>
              </w:tc>
            </w:tr>
          </w:tbl>
          <w:p w:rsidR="00CA77B6" w:rsidRPr="00CA77B6" w:rsidRDefault="00CA77B6" w:rsidP="00CA77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7B6" w:rsidRPr="00CA77B6" w:rsidTr="00CA77B6">
        <w:tc>
          <w:tcPr>
            <w:tcW w:w="9396" w:type="dxa"/>
            <w:shd w:val="clear" w:color="auto" w:fill="00B0F0"/>
          </w:tcPr>
          <w:p w:rsidR="00CA77B6" w:rsidRPr="00CA77B6" w:rsidRDefault="00CA77B6" w:rsidP="00CA77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drawing>
                <wp:inline distT="0" distB="0" distL="0" distR="0" wp14:anchorId="2D56F720" wp14:editId="45796669">
                  <wp:extent cx="2095500" cy="2009775"/>
                  <wp:effectExtent l="0" t="0" r="0" b="9525"/>
                  <wp:docPr id="4" name="Picture 4" descr="Brown coin depicting man with diadem facing r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rown coin depicting man with diadem facing right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7B6" w:rsidRPr="00CA77B6" w:rsidTr="00CA77B6">
        <w:tc>
          <w:tcPr>
            <w:tcW w:w="9396" w:type="dxa"/>
            <w:shd w:val="clear" w:color="auto" w:fill="FFFF00"/>
          </w:tcPr>
          <w:p w:rsidR="00CA77B6" w:rsidRPr="00CA77B6" w:rsidRDefault="00CA77B6" w:rsidP="00CA77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B6">
              <w:rPr>
                <w:rFonts w:ascii="Times New Roman" w:hAnsi="Times New Roman" w:cs="Times New Roman"/>
                <w:sz w:val="24"/>
                <w:szCs w:val="24"/>
              </w:rPr>
              <w:t>Follis minted at Londinium, c. 311. Legend: </w:t>
            </w:r>
            <w:r w:rsidRPr="00CA77B6">
              <w:rPr>
                <w:rStyle w:val="smallcaps"/>
                <w:rFonts w:ascii="Times New Roman" w:hAnsi="Times New Roman" w:cs="Times New Roman"/>
                <w:sz w:val="24"/>
                <w:szCs w:val="24"/>
              </w:rPr>
              <w:t>imp licinius p f aug</w:t>
            </w:r>
            <w:r w:rsidRPr="00CA7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77B6" w:rsidRPr="00CA77B6" w:rsidTr="00CA77B6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10"/>
              <w:gridCol w:w="3748"/>
              <w:gridCol w:w="2722"/>
            </w:tblGrid>
            <w:tr w:rsidR="00CA77B6" w:rsidRPr="00CA77B6" w:rsidTr="006C3B54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A77B6" w:rsidRPr="00CA77B6" w:rsidRDefault="00CA77B6" w:rsidP="00CA77B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CA77B6" w:rsidRPr="00CA77B6" w:rsidTr="006C3B54">
              <w:tc>
                <w:tcPr>
                  <w:tcW w:w="282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A77B6" w:rsidRPr="00CA77B6" w:rsidRDefault="00CA77B6" w:rsidP="00CA77B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CA77B6" w:rsidRPr="00CA77B6" w:rsidRDefault="00CA77B6" w:rsidP="00CA77B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Severus II</w:t>
                  </w:r>
                </w:p>
              </w:tc>
              <w:tc>
                <w:tcPr>
                  <w:tcW w:w="382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A77B6" w:rsidRPr="00CA77B6" w:rsidRDefault="00CA77B6" w:rsidP="00CA77B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emperor</w:t>
                  </w: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308–324</w:t>
                  </w: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With: Galerius, Constantine I, Maximinus,</w:t>
                  </w: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Valens and Martinianus</w:t>
                  </w:r>
                </w:p>
              </w:tc>
              <w:tc>
                <w:tcPr>
                  <w:tcW w:w="282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A77B6" w:rsidRPr="00CA77B6" w:rsidRDefault="00CA77B6" w:rsidP="00CA77B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CA77B6" w:rsidRPr="00CA77B6" w:rsidRDefault="00CA77B6" w:rsidP="00CA77B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Constantine I</w:t>
                  </w:r>
                </w:p>
              </w:tc>
            </w:tr>
            <w:tr w:rsidR="00CA77B6" w:rsidRPr="00CA77B6" w:rsidTr="006C3B54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A77B6" w:rsidRPr="00CA77B6" w:rsidRDefault="00CA77B6" w:rsidP="00CA77B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CA77B6" w:rsidRPr="00CA77B6" w:rsidTr="006C3B54">
              <w:tc>
                <w:tcPr>
                  <w:tcW w:w="282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A77B6" w:rsidRPr="00CA77B6" w:rsidRDefault="00CA77B6" w:rsidP="00CA77B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CA77B6" w:rsidRPr="00CA77B6" w:rsidRDefault="00CA77B6" w:rsidP="00CA77B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Diocletian</w:t>
                  </w: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Galerius</w:t>
                  </w:r>
                </w:p>
              </w:tc>
              <w:tc>
                <w:tcPr>
                  <w:tcW w:w="382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A77B6" w:rsidRPr="00CA77B6" w:rsidRDefault="00CA77B6" w:rsidP="00CA77B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</w:t>
                  </w: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309</w:t>
                  </w: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Constantine Augustus</w:t>
                  </w:r>
                </w:p>
              </w:tc>
              <w:tc>
                <w:tcPr>
                  <w:tcW w:w="282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A77B6" w:rsidRPr="00CA77B6" w:rsidRDefault="00CA77B6" w:rsidP="00CA77B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CA77B6" w:rsidRPr="00CA77B6" w:rsidRDefault="00CA77B6" w:rsidP="00CA77B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Tatius Andronicus</w:t>
                  </w: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Pompeius Probus</w:t>
                  </w:r>
                </w:p>
              </w:tc>
            </w:tr>
            <w:tr w:rsidR="00CA77B6" w:rsidRPr="00CA77B6" w:rsidTr="006C3B54">
              <w:tc>
                <w:tcPr>
                  <w:tcW w:w="282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A77B6" w:rsidRPr="00CA77B6" w:rsidRDefault="00CA77B6" w:rsidP="00CA77B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CA77B6" w:rsidRPr="00CA77B6" w:rsidRDefault="00CA77B6" w:rsidP="00CA77B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Galerius</w:t>
                  </w: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Maximinus Daza</w:t>
                  </w:r>
                </w:p>
              </w:tc>
              <w:tc>
                <w:tcPr>
                  <w:tcW w:w="382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A77B6" w:rsidRPr="00CA77B6" w:rsidRDefault="00CA77B6" w:rsidP="00CA77B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 II</w:t>
                  </w: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312–313</w:t>
                  </w: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Constantine Augustus</w:t>
                  </w:r>
                </w:p>
              </w:tc>
              <w:tc>
                <w:tcPr>
                  <w:tcW w:w="282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A77B6" w:rsidRPr="00CA77B6" w:rsidRDefault="00CA77B6" w:rsidP="00CA77B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CA77B6" w:rsidRPr="00CA77B6" w:rsidRDefault="00CA77B6" w:rsidP="00CA77B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G. Ceionius Rufius Volusianus</w:t>
                  </w: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Petronius Annianus</w:t>
                  </w:r>
                </w:p>
              </w:tc>
            </w:tr>
            <w:tr w:rsidR="00CA77B6" w:rsidRPr="00CA77B6" w:rsidTr="006C3B54">
              <w:tc>
                <w:tcPr>
                  <w:tcW w:w="282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A77B6" w:rsidRPr="00CA77B6" w:rsidRDefault="00CA77B6" w:rsidP="00CA77B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CA77B6" w:rsidRPr="00CA77B6" w:rsidRDefault="00CA77B6" w:rsidP="00CA77B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G. Ceionius Rufius Volusianus</w:t>
                  </w: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Petronius Annianus</w:t>
                  </w:r>
                </w:p>
              </w:tc>
              <w:tc>
                <w:tcPr>
                  <w:tcW w:w="382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A77B6" w:rsidRPr="00CA77B6" w:rsidRDefault="00CA77B6" w:rsidP="00CA77B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 III</w:t>
                  </w: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315</w:t>
                  </w: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Constantine Augustus</w:t>
                  </w:r>
                </w:p>
              </w:tc>
              <w:tc>
                <w:tcPr>
                  <w:tcW w:w="282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A77B6" w:rsidRPr="00CA77B6" w:rsidRDefault="00CA77B6" w:rsidP="00CA77B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CA77B6" w:rsidRPr="00CA77B6" w:rsidRDefault="00CA77B6" w:rsidP="00CA77B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Antonius Caecina Sabinus</w:t>
                  </w: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G. Vettius Cossinius Rufinus</w:t>
                  </w:r>
                </w:p>
              </w:tc>
            </w:tr>
            <w:tr w:rsidR="00CA77B6" w:rsidRPr="00CA77B6" w:rsidTr="006C3B54">
              <w:tc>
                <w:tcPr>
                  <w:tcW w:w="282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A77B6" w:rsidRPr="00CA77B6" w:rsidRDefault="00CA77B6" w:rsidP="00CA77B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CA77B6" w:rsidRPr="00CA77B6" w:rsidRDefault="00CA77B6" w:rsidP="00CA77B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Ovinius Gallicanus</w:t>
                  </w: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Caesonius Bassus</w:t>
                  </w:r>
                </w:p>
              </w:tc>
              <w:tc>
                <w:tcPr>
                  <w:tcW w:w="382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A77B6" w:rsidRPr="00CA77B6" w:rsidRDefault="00CA77B6" w:rsidP="00CA77B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 IV</w:t>
                  </w: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318</w:t>
                  </w: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Crispus Caesar</w:t>
                  </w:r>
                </w:p>
              </w:tc>
              <w:tc>
                <w:tcPr>
                  <w:tcW w:w="282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A77B6" w:rsidRPr="00CA77B6" w:rsidRDefault="00CA77B6" w:rsidP="00CA77B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CA77B6" w:rsidRPr="00CA77B6" w:rsidRDefault="00CA77B6" w:rsidP="00CA77B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Constantine Augustus</w:t>
                  </w: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Licinius Caesar</w:t>
                  </w:r>
                </w:p>
              </w:tc>
            </w:tr>
            <w:tr w:rsidR="00CA77B6" w:rsidRPr="00CA77B6" w:rsidTr="006C3B54">
              <w:tc>
                <w:tcPr>
                  <w:tcW w:w="282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A77B6" w:rsidRPr="00CA77B6" w:rsidRDefault="00CA77B6" w:rsidP="00CA77B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CA77B6" w:rsidRPr="00CA77B6" w:rsidRDefault="00CA77B6" w:rsidP="00CA77B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Constantine Augustus</w:t>
                  </w: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Constantine Caesar</w:t>
                  </w:r>
                </w:p>
              </w:tc>
              <w:tc>
                <w:tcPr>
                  <w:tcW w:w="382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A77B6" w:rsidRPr="00CA77B6" w:rsidRDefault="00CA77B6" w:rsidP="00CA77B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 V</w:t>
                  </w: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321</w:t>
                  </w: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Licinius Caesar</w:t>
                  </w:r>
                </w:p>
              </w:tc>
              <w:tc>
                <w:tcPr>
                  <w:tcW w:w="282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A77B6" w:rsidRPr="00CA77B6" w:rsidRDefault="00CA77B6" w:rsidP="00CA77B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CA77B6" w:rsidRPr="00CA77B6" w:rsidRDefault="00CA77B6" w:rsidP="00CA77B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Petronius Probianus</w:t>
                  </w:r>
                  <w:r w:rsidRPr="00CA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Amnius Anicius Julianus</w:t>
                  </w:r>
                </w:p>
              </w:tc>
            </w:tr>
          </w:tbl>
          <w:p w:rsidR="00CA77B6" w:rsidRPr="00CA77B6" w:rsidRDefault="00CA77B6" w:rsidP="00CA77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23C" w:rsidRDefault="0066023C" w:rsidP="00CA77B6"/>
    <w:p w:rsidR="00CA77B6" w:rsidRPr="00F92B05" w:rsidRDefault="00CA77B6" w:rsidP="00CA77B6">
      <w:pPr>
        <w:jc w:val="right"/>
      </w:pPr>
    </w:p>
    <w:p w:rsidR="00CA77B6" w:rsidRPr="00F92B05" w:rsidRDefault="00CA77B6" w:rsidP="00CA77B6"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noProof/>
        </w:rPr>
        <w:drawing>
          <wp:anchor distT="0" distB="0" distL="114300" distR="114300" simplePos="0" relativeHeight="251659264" behindDoc="0" locked="0" layoutInCell="1" allowOverlap="1" wp14:anchorId="464E4070" wp14:editId="430AE513">
            <wp:simplePos x="0" y="0"/>
            <wp:positionH relativeFrom="column">
              <wp:posOffset>2409825</wp:posOffset>
            </wp:positionH>
            <wp:positionV relativeFrom="paragraph">
              <wp:posOffset>0</wp:posOffset>
            </wp:positionV>
            <wp:extent cx="1162050" cy="295275"/>
            <wp:effectExtent l="0" t="0" r="0" b="9525"/>
            <wp:wrapSquare wrapText="right"/>
            <wp:docPr id="7" name="Picture 7" descr="Вижте изображението в пълен раз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ижте изображението в пълен размер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br w:type="textWrapping" w:clear="all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CA77B6" w:rsidRPr="00F92B05" w:rsidRDefault="00CA77B6" w:rsidP="00CA77B6"/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CA77B6" w:rsidRPr="00F92B05" w:rsidTr="00B620F9">
        <w:tc>
          <w:tcPr>
            <w:tcW w:w="1838" w:type="dxa"/>
            <w:shd w:val="clear" w:color="auto" w:fill="00B050"/>
          </w:tcPr>
          <w:p w:rsidR="00CA77B6" w:rsidRPr="00F92B05" w:rsidRDefault="00CA77B6" w:rsidP="00B620F9">
            <w:pPr>
              <w:jc w:val="center"/>
              <w:rPr>
                <w:b/>
              </w:rPr>
            </w:pPr>
            <w:r w:rsidRPr="00F92B05">
              <w:rPr>
                <w:b/>
              </w:rPr>
              <w:t>C</w:t>
            </w:r>
            <w:r w:rsidRPr="00F92B05">
              <w:rPr>
                <w:b/>
                <w:lang w:val="en"/>
              </w:rPr>
              <w:t>ompiler FLN</w:t>
            </w:r>
          </w:p>
        </w:tc>
      </w:tr>
    </w:tbl>
    <w:p w:rsidR="00CA77B6" w:rsidRDefault="00CA77B6" w:rsidP="00CA77B6"/>
    <w:p w:rsidR="00CA77B6" w:rsidRDefault="00CA77B6" w:rsidP="00CA77B6">
      <w:bookmarkStart w:id="0" w:name="_GoBack"/>
      <w:bookmarkEnd w:id="0"/>
    </w:p>
    <w:sectPr w:rsidR="00CA77B6">
      <w:head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051" w:rsidRDefault="00D51051" w:rsidP="00CA77B6">
      <w:pPr>
        <w:spacing w:after="0" w:line="240" w:lineRule="auto"/>
      </w:pPr>
      <w:r>
        <w:separator/>
      </w:r>
    </w:p>
  </w:endnote>
  <w:endnote w:type="continuationSeparator" w:id="0">
    <w:p w:rsidR="00D51051" w:rsidRDefault="00D51051" w:rsidP="00CA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051" w:rsidRDefault="00D51051" w:rsidP="00CA77B6">
      <w:pPr>
        <w:spacing w:after="0" w:line="240" w:lineRule="auto"/>
      </w:pPr>
      <w:r>
        <w:separator/>
      </w:r>
    </w:p>
  </w:footnote>
  <w:footnote w:type="continuationSeparator" w:id="0">
    <w:p w:rsidR="00D51051" w:rsidRDefault="00D51051" w:rsidP="00CA7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04937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CA77B6" w:rsidRDefault="00CA77B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A77B6" w:rsidRDefault="00CA77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8A"/>
    <w:rsid w:val="00117847"/>
    <w:rsid w:val="004C35BA"/>
    <w:rsid w:val="0066023C"/>
    <w:rsid w:val="0098038A"/>
    <w:rsid w:val="00CA77B6"/>
    <w:rsid w:val="00D5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43B13"/>
  <w15:chartTrackingRefBased/>
  <w15:docId w15:val="{40A67E65-8533-466B-98EF-ADA49DCE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023C"/>
    <w:rPr>
      <w:color w:val="0000FF"/>
      <w:u w:val="single"/>
    </w:rPr>
  </w:style>
  <w:style w:type="character" w:customStyle="1" w:styleId="smallcaps">
    <w:name w:val="smallcaps"/>
    <w:basedOn w:val="DefaultParagraphFont"/>
    <w:rsid w:val="0066023C"/>
  </w:style>
  <w:style w:type="table" w:styleId="TableGrid">
    <w:name w:val="Table Grid"/>
    <w:basedOn w:val="TableNormal"/>
    <w:uiPriority w:val="39"/>
    <w:rsid w:val="00CA7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A77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77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7B6"/>
  </w:style>
  <w:style w:type="paragraph" w:styleId="Footer">
    <w:name w:val="footer"/>
    <w:basedOn w:val="Normal"/>
    <w:link w:val="FooterChar"/>
    <w:uiPriority w:val="99"/>
    <w:unhideWhenUsed/>
    <w:rsid w:val="00CA77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7B6"/>
  </w:style>
  <w:style w:type="table" w:customStyle="1" w:styleId="TableGrid1">
    <w:name w:val="Table Grid1"/>
    <w:basedOn w:val="TableNormal"/>
    <w:next w:val="TableGrid"/>
    <w:uiPriority w:val="39"/>
    <w:rsid w:val="00CA7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Licinius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Bust_of_Licinius,_Kunsthistorisches_Museum.jpg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File:Liciniuscng780671obverse.jp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Issue_(genealogy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3870</Words>
  <Characters>22064</Characters>
  <Application>Microsoft Office Word</Application>
  <DocSecurity>0</DocSecurity>
  <Lines>183</Lines>
  <Paragraphs>51</Paragraphs>
  <ScaleCrop>false</ScaleCrop>
  <Company/>
  <LinksUpToDate>false</LinksUpToDate>
  <CharactersWithSpaces>25883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2024-05-25T11:21:00Z</dcterms:created>
  <dcterms:modified xsi:type="dcterms:W3CDTF">2024-05-25T14:49:00Z</dcterms:modified>
</cp:coreProperties>
</file>